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83290" w14:textId="77777777" w:rsidR="00FC17BD" w:rsidRDefault="00FC17BD" w:rsidP="00FC17BD">
      <w:pPr>
        <w:rPr>
          <w:b/>
          <w:bCs/>
        </w:rPr>
      </w:pPr>
    </w:p>
    <w:p w14:paraId="7F6B1488" w14:textId="20C181D2" w:rsidR="00FC17BD" w:rsidRDefault="00FC17BD" w:rsidP="00FC17BD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FC17BD">
        <w:rPr>
          <w:rFonts w:ascii="Times New Roman" w:hAnsi="Times New Roman" w:cs="Times New Roman"/>
          <w:b/>
          <w:bCs/>
          <w:u w:val="single"/>
        </w:rPr>
        <w:t xml:space="preserve">Vyhláška 264/2020 Sb. </w:t>
      </w:r>
    </w:p>
    <w:p w14:paraId="4F5C69AF" w14:textId="01E72F22" w:rsidR="006E3E4B" w:rsidRPr="006E3E4B" w:rsidRDefault="006E3E4B" w:rsidP="006E3E4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u w:val="single"/>
        </w:rPr>
      </w:pPr>
      <w:r w:rsidRPr="006E3E4B">
        <w:rPr>
          <w:rFonts w:ascii="Times New Roman" w:hAnsi="Times New Roman" w:cs="Times New Roman"/>
          <w:u w:val="single"/>
        </w:rPr>
        <w:t>Příloha č. 5 k vyhlášce č. 264/2020 Sb.</w:t>
      </w:r>
    </w:p>
    <w:p w14:paraId="793CB5BC" w14:textId="74EC26CB" w:rsidR="006E3E4B" w:rsidRPr="006E3E4B" w:rsidRDefault="006E3E4B" w:rsidP="006E3E4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u w:val="single"/>
        </w:rPr>
      </w:pPr>
      <w:r w:rsidRPr="006E3E4B">
        <w:rPr>
          <w:rFonts w:ascii="Times New Roman" w:hAnsi="Times New Roman" w:cs="Times New Roman"/>
          <w:u w:val="single"/>
        </w:rPr>
        <w:t>C. Obálka budovy</w:t>
      </w:r>
    </w:p>
    <w:p w14:paraId="5245DB38" w14:textId="6C1A61AC" w:rsidR="006E3E4B" w:rsidRDefault="006E3E4B" w:rsidP="006E3E4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u w:val="single"/>
        </w:rPr>
      </w:pPr>
      <w:r w:rsidRPr="006E3E4B">
        <w:rPr>
          <w:rFonts w:ascii="Times New Roman" w:hAnsi="Times New Roman" w:cs="Times New Roman"/>
          <w:u w:val="single"/>
        </w:rPr>
        <w:t>3. Součinitel prostupu tepla průsvitných výplní otvorů se stanovuje:</w:t>
      </w:r>
    </w:p>
    <w:p w14:paraId="04041EC2" w14:textId="77777777" w:rsidR="006E3E4B" w:rsidRPr="006E3E4B" w:rsidRDefault="006E3E4B" w:rsidP="006E3E4B">
      <w:pPr>
        <w:pStyle w:val="Odstavecseseznamem"/>
        <w:jc w:val="both"/>
        <w:rPr>
          <w:rFonts w:ascii="Times New Roman" w:hAnsi="Times New Roman" w:cs="Times New Roman"/>
          <w:u w:val="single"/>
        </w:rPr>
      </w:pPr>
    </w:p>
    <w:p w14:paraId="684D9BAA" w14:textId="77777777" w:rsidR="006E3E4B" w:rsidRPr="006E3E4B" w:rsidRDefault="006E3E4B" w:rsidP="006E3E4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u w:val="single"/>
        </w:rPr>
      </w:pPr>
      <w:r w:rsidRPr="006E3E4B">
        <w:rPr>
          <w:rFonts w:ascii="Times New Roman" w:hAnsi="Times New Roman" w:cs="Times New Roman"/>
          <w:u w:val="single"/>
        </w:rPr>
        <w:t>b) pro všechny výplně otvoru se shodným zasklením a rámem jednotně hodnotou platnou v případě:</w:t>
      </w:r>
    </w:p>
    <w:p w14:paraId="0459C631" w14:textId="77777777" w:rsidR="006E3E4B" w:rsidRPr="006E3E4B" w:rsidRDefault="006E3E4B" w:rsidP="006E3E4B">
      <w:pPr>
        <w:jc w:val="both"/>
        <w:rPr>
          <w:rFonts w:ascii="Times New Roman" w:hAnsi="Times New Roman" w:cs="Times New Roman"/>
        </w:rPr>
      </w:pPr>
      <w:r w:rsidRPr="006E3E4B">
        <w:rPr>
          <w:rFonts w:ascii="Times New Roman" w:hAnsi="Times New Roman" w:cs="Times New Roman"/>
        </w:rPr>
        <w:t>- oken a balkónových dveří pro rozměr 1230 x 1480 mm,</w:t>
      </w:r>
    </w:p>
    <w:p w14:paraId="0314FBD4" w14:textId="77777777" w:rsidR="006E3E4B" w:rsidRPr="006E3E4B" w:rsidRDefault="006E3E4B" w:rsidP="006E3E4B">
      <w:pPr>
        <w:jc w:val="both"/>
        <w:rPr>
          <w:rFonts w:ascii="Times New Roman" w:hAnsi="Times New Roman" w:cs="Times New Roman"/>
        </w:rPr>
      </w:pPr>
      <w:r w:rsidRPr="006E3E4B">
        <w:rPr>
          <w:rFonts w:ascii="Times New Roman" w:hAnsi="Times New Roman" w:cs="Times New Roman"/>
        </w:rPr>
        <w:t>- šikmých výplní otvorů se sklonem do 45° pro rozměr 1140 x 1400 mm,</w:t>
      </w:r>
    </w:p>
    <w:p w14:paraId="570DA611" w14:textId="77777777" w:rsidR="006E3E4B" w:rsidRPr="006E3E4B" w:rsidRDefault="006E3E4B" w:rsidP="006E3E4B">
      <w:pPr>
        <w:jc w:val="both"/>
        <w:rPr>
          <w:rFonts w:ascii="Times New Roman" w:hAnsi="Times New Roman" w:cs="Times New Roman"/>
        </w:rPr>
      </w:pPr>
      <w:r w:rsidRPr="006E3E4B">
        <w:rPr>
          <w:rFonts w:ascii="Times New Roman" w:hAnsi="Times New Roman" w:cs="Times New Roman"/>
        </w:rPr>
        <w:t>- dveřních výplní otvorů pro rozměr 1100 x 2200 mm,</w:t>
      </w:r>
    </w:p>
    <w:p w14:paraId="41A8C0E8" w14:textId="77777777" w:rsidR="006E3E4B" w:rsidRPr="006E3E4B" w:rsidRDefault="006E3E4B" w:rsidP="006E3E4B">
      <w:pPr>
        <w:jc w:val="both"/>
        <w:rPr>
          <w:rFonts w:ascii="Times New Roman" w:hAnsi="Times New Roman" w:cs="Times New Roman"/>
        </w:rPr>
      </w:pPr>
      <w:r w:rsidRPr="006E3E4B">
        <w:rPr>
          <w:rFonts w:ascii="Times New Roman" w:hAnsi="Times New Roman" w:cs="Times New Roman"/>
        </w:rPr>
        <w:t>- velkorozměrových posuvných výplní otvorů pro rozměr 2400 x 2500 mm,</w:t>
      </w:r>
    </w:p>
    <w:p w14:paraId="4B20E595" w14:textId="77777777" w:rsidR="006E3E4B" w:rsidRPr="006E3E4B" w:rsidRDefault="006E3E4B" w:rsidP="00FC17BD">
      <w:pPr>
        <w:jc w:val="both"/>
        <w:rPr>
          <w:rFonts w:ascii="Times New Roman" w:hAnsi="Times New Roman" w:cs="Times New Roman"/>
        </w:rPr>
      </w:pPr>
    </w:p>
    <w:sectPr w:rsidR="006E3E4B" w:rsidRPr="006E3E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449F1" w14:textId="77777777" w:rsidR="00FC17BD" w:rsidRDefault="00FC17BD" w:rsidP="00FC17BD">
      <w:pPr>
        <w:spacing w:after="0" w:line="240" w:lineRule="auto"/>
      </w:pPr>
      <w:r>
        <w:separator/>
      </w:r>
    </w:p>
  </w:endnote>
  <w:endnote w:type="continuationSeparator" w:id="0">
    <w:p w14:paraId="28923EAE" w14:textId="77777777" w:rsidR="00FC17BD" w:rsidRDefault="00FC17BD" w:rsidP="00FC1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E7332" w14:textId="77777777" w:rsidR="00FC17BD" w:rsidRDefault="00FC17BD" w:rsidP="00FC17BD">
      <w:pPr>
        <w:spacing w:after="0" w:line="240" w:lineRule="auto"/>
      </w:pPr>
      <w:r>
        <w:separator/>
      </w:r>
    </w:p>
  </w:footnote>
  <w:footnote w:type="continuationSeparator" w:id="0">
    <w:p w14:paraId="1D2AF93D" w14:textId="77777777" w:rsidR="00FC17BD" w:rsidRDefault="00FC17BD" w:rsidP="00FC1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C78C" w14:textId="7C55F17E" w:rsidR="003E757C" w:rsidRDefault="003E757C">
    <w:pPr>
      <w:pStyle w:val="Zhlav"/>
    </w:pPr>
    <w:r>
      <w:rPr>
        <w:noProof/>
        <w:lang w:eastAsia="cs-CZ"/>
      </w:rPr>
      <w:drawing>
        <wp:inline distT="0" distB="0" distL="0" distR="0" wp14:anchorId="081E5953" wp14:editId="3A96B870">
          <wp:extent cx="5760720" cy="466090"/>
          <wp:effectExtent l="0" t="0" r="0" b="0"/>
          <wp:docPr id="4" name="Obrázek 260" descr="Obsah obrázku text, Písmo, snímek obrazovky, design&#10;&#10;Obsah generovaný pomocí AI může být nesprávný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260" descr="Obsah obrázku text, Písmo, snímek obrazovky, design&#10;&#10;Obsah generovaný pomocí AI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3525EC"/>
    <w:multiLevelType w:val="hybridMultilevel"/>
    <w:tmpl w:val="000E5F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39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7BD"/>
    <w:rsid w:val="00047267"/>
    <w:rsid w:val="00346FAC"/>
    <w:rsid w:val="003E757C"/>
    <w:rsid w:val="006B512B"/>
    <w:rsid w:val="006E3E4B"/>
    <w:rsid w:val="00DF4630"/>
    <w:rsid w:val="00FC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38E21"/>
  <w15:chartTrackingRefBased/>
  <w15:docId w15:val="{48ED45FF-32B1-4B34-B09E-BCCE33D7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17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C17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17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17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17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17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17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17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17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17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C17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17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17B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17B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17B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17B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17B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17B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C17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C17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17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C17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17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C17B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17B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C17B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17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17B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17BD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FC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17BD"/>
  </w:style>
  <w:style w:type="paragraph" w:styleId="Zpat">
    <w:name w:val="footer"/>
    <w:basedOn w:val="Normln"/>
    <w:link w:val="ZpatChar"/>
    <w:uiPriority w:val="99"/>
    <w:unhideWhenUsed/>
    <w:rsid w:val="00FC1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1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421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Životní prostředí a investice</dc:creator>
  <cp:keywords/>
  <dc:description/>
  <cp:lastModifiedBy>Životní prostředí a investice</cp:lastModifiedBy>
  <cp:revision>3</cp:revision>
  <dcterms:created xsi:type="dcterms:W3CDTF">2025-09-15T07:21:00Z</dcterms:created>
  <dcterms:modified xsi:type="dcterms:W3CDTF">2025-09-15T10:58:00Z</dcterms:modified>
</cp:coreProperties>
</file>